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联众智慧实习注意事项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92400" cy="1803400"/>
            <wp:effectExtent l="0" t="0" r="0" b="0"/>
            <wp:docPr id="3" name="图片 3" descr="截屏2024-01-17 14.30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1-17 14.30.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问：clone失败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解：</w:t>
      </w:r>
      <w:r>
        <w:rPr>
          <w:rFonts w:hint="default"/>
          <w:lang w:val="en-US" w:eastAsia="zh-CN"/>
        </w:rPr>
        <w:t>凭证管理器</w:t>
      </w:r>
      <w:r>
        <w:rPr>
          <w:rFonts w:hint="eastAsia"/>
          <w:lang w:val="en-US" w:eastAsia="zh-CN"/>
        </w:rPr>
        <w:t>中删除类cookie缓冲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当用户第一次输入用户名和密码的时候，凭证管理器可以将这些访问凭据 (用户、密码、证书等)保存在本地，再次访问该服务器站点时，Win7系统会自动完成凭据的认证过程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528445"/>
            <wp:effectExtent l="0" t="0" r="15875" b="20955"/>
            <wp:docPr id="1" name="图片 1" descr="截屏2024-01-17 14.28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1-17 14.28.3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notepad++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52600" cy="596900"/>
            <wp:effectExtent l="0" t="0" r="0" b="12700"/>
            <wp:docPr id="6" name="图片 6" descr="截屏2024-01-17 14.3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1-17 14.32.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postman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一款支持http协议的接口调试与测试工具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6100" cy="723900"/>
            <wp:effectExtent l="0" t="0" r="12700" b="12700"/>
            <wp:docPr id="5" name="图片 5" descr="截屏2024-01-17 14.3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1-17 14.31.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DBeaver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85900" cy="635000"/>
            <wp:effectExtent l="0" t="0" r="12700" b="0"/>
            <wp:docPr id="4" name="图片 4" descr="截屏2024-01-17 14.30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1-17 14.30.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DBeaver连接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非关系型数据库postgreSQL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5013325"/>
            <wp:effectExtent l="0" t="0" r="15240" b="15875"/>
            <wp:docPr id="10" name="图片 10" descr="截屏2024-01-18 10.39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1-18 10.39.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277110"/>
            <wp:effectExtent l="0" t="0" r="12700" b="8890"/>
            <wp:docPr id="11" name="图片 11" descr="截屏2024-01-18 10.4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1-18 10.40.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驱动下载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3819525"/>
            <wp:effectExtent l="0" t="0" r="17780" b="15875"/>
            <wp:docPr id="12" name="图片 12" descr="截屏2024-01-18 10.4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1-18 10.41.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FZ</w:t>
      </w:r>
      <w:r>
        <w:rPr>
          <w:rFonts w:hint="default"/>
          <w:lang w:val="en-US" w:eastAsia="zh-CN"/>
        </w:rPr>
        <w:t>_ZD_ShuJuYLBRepository.java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IDEA——Java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version——ultimate 2023.1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57500" cy="762000"/>
            <wp:effectExtent l="0" t="0" r="12700" b="0"/>
            <wp:docPr id="2" name="图片 2" descr="截屏2024-01-17 14.29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1-17 14.29.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钉钉——工作，会议</w:t>
      </w:r>
    </w:p>
    <w:p>
      <w:pPr>
        <w:pStyle w:val="2"/>
        <w:bidi w:val="0"/>
      </w:pPr>
      <w:r>
        <w:t>OA联众协作平台</w:t>
      </w:r>
    </w:p>
    <w:p>
      <w:pPr>
        <w:pStyle w:val="12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"https://cmp.mediinfo.cn" </w:instrText>
      </w:r>
      <w:r>
        <w:fldChar w:fldCharType="separate"/>
      </w:r>
      <w:r>
        <w:rPr>
          <w:rStyle w:val="10"/>
        </w:rPr>
        <w:t>https://cmp.mediinfo.cn</w:t>
      </w:r>
      <w:r>
        <w:fldChar w:fldCharType="end"/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工作总结（周报、季度总结、年度总结）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新员工培养——辅导计划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5060" cy="2062480"/>
            <wp:effectExtent l="0" t="0" r="2540" b="20320"/>
            <wp:docPr id="7" name="图片 7" descr="截屏2024-01-17 17.38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1-17 17.38.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联众智慧鸿鹄研发中台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"https://cyan.mediinfo.cn"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https://cyan.mediinfo.cn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工时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7035165"/>
            <wp:effectExtent l="0" t="0" r="9525" b="635"/>
            <wp:docPr id="8" name="图片 8" descr="截屏2024-01-17 17.40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1-17 17.40.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src框架（main实际 + test测试）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30400" cy="3993515"/>
            <wp:effectExtent l="0" t="0" r="0" b="19685"/>
            <wp:docPr id="21" name="图片 21" descr="截屏2024-01-19 09.02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1-19 09.02.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Java【JDK含JRE含JVM含Java基础类库】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30755" cy="652780"/>
            <wp:effectExtent l="0" t="0" r="4445" b="7620"/>
            <wp:docPr id="23" name="图片 23" descr="截屏2024-01-19 09.05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1-19 09.05.0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constant常量（约定，捆绑）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025525" cy="1880235"/>
            <wp:effectExtent l="0" t="0" r="15875" b="24765"/>
            <wp:docPr id="26" name="图片 26" descr="截屏2024-01-19 09.0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1-19 09.07.0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controller控制器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296670" cy="1302385"/>
            <wp:effectExtent l="0" t="0" r="24130" b="18415"/>
            <wp:docPr id="27" name="图片 27" descr="截屏2024-01-19 09.13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1-19 09.13.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private私有对象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final不可重新赋值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（可修饰</w:t>
      </w:r>
      <w:bookmarkStart w:id="0" w:name="_GoBack"/>
      <w:r>
        <w:rPr>
          <w:rFonts w:hint="eastAsia"/>
          <w:lang w:val="en-US" w:eastAsia="zh-CN"/>
        </w:rPr>
        <w:t>类</w:t>
      </w:r>
      <w:bookmarkEnd w:id="0"/>
      <w:r>
        <w:rPr>
          <w:rFonts w:hint="eastAsia"/>
          <w:lang w:val="en-US" w:eastAsia="zh-CN"/>
        </w:rPr>
        <w:t>、方法、变量），类不可继承，方法无法重写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dto数据传输对象（data transfer object）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将数据封装成JavaBean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extend继承entity实体类，存放业务字段，提供get、set方法，处理数据字段（增/减数据库中不存在的字段）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events时间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model模型</w:t>
      </w:r>
    </w:p>
    <w:p>
      <w:pPr>
        <w:pStyle w:val="6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default" w:ascii="monospace" w:hAnsi="monospace" w:eastAsia="monospace" w:cs="monospace"/>
          <w:color w:val="B3AE60"/>
          <w:sz w:val="19"/>
          <w:szCs w:val="19"/>
          <w:shd w:val="clear" w:fill="1E1F22"/>
        </w:rPr>
        <w:t>@Column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(name 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"LINGYUDM"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</w:t>
      </w: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实体类中属性与数据表中字段的对应关系</w:t>
      </w:r>
    </w:p>
    <w:p>
      <w:pPr>
        <w:widowControl w:val="0"/>
        <w:numPr>
          <w:ilvl w:val="0"/>
          <w:numId w:val="2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定义被标注字段在数据库表中所对应字段的名称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po持久对象（persistence object）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crud【Database或持久层的基本操作功能】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create增加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retrieve查询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update更新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delete删除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service业务【controller层】（逻辑设计）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implimpl（implement）存放接口的实现类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repository数据仓库（介于数据层&amp;业务层）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内部封装数据查询和存储的逻辑，对象的持久化管理，侧重对象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</w:t>
      </w:r>
      <w:r>
        <w:rPr>
          <w:rFonts w:hint="default"/>
          <w:lang w:val="en-US" w:eastAsia="zh-CN"/>
        </w:rPr>
        <w:t>.config</w:t>
      </w:r>
      <w:r>
        <w:rPr>
          <w:rFonts w:hint="eastAsia"/>
          <w:lang w:val="en-US" w:eastAsia="zh-CN"/>
        </w:rPr>
        <w:t>（Java库）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避免重复编写getter或equal方法</w:t>
      </w:r>
    </w:p>
    <w:p>
      <w:pPr>
        <w:tabs>
          <w:tab w:val="left" w:pos="208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有效范围【整个项目/工作台】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util（utility）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resources资源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sql数据库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【所有用户的公共数据视图，数据库中全体数据的逻辑结构和特征的描述】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三级模式：外模式、模式【概念层】、内模式schema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两级映射：外模式-模式映射 和 模式-内模式映射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DDL / data definition language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template模版模式</w:t>
      </w:r>
    </w:p>
    <w:p>
      <w:pPr>
        <w:tabs>
          <w:tab w:val="left" w:pos="208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父类定义处理步骤，子类中具体显示【延迟】</w:t>
      </w:r>
    </w:p>
    <w:p>
      <w:pPr>
        <w:tabs>
          <w:tab w:val="left" w:pos="208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</w:t>
      </w:r>
    </w:p>
    <w:p>
      <w:pPr>
        <w:tabs>
          <w:tab w:val="left" w:pos="208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msgctx（message context）</w:t>
      </w:r>
    </w:p>
    <w:p>
      <w:pPr>
        <w:tabs>
          <w:tab w:val="left" w:pos="208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step作业的一个完整步骤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yaml数据序列化语言，配置文件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development本地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feature线上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production现场（医院点）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928495"/>
            <wp:effectExtent l="0" t="0" r="10795" b="1905"/>
            <wp:docPr id="9" name="图片 9" descr="截屏2024-01-18 10.32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1-18 10.32.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通过注释减少代码（封装get&amp;set等方法）的Java库，提高代码的简洁性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@Data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类上提供get、set、equals、hashCode、toString、canEqual等方法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Java注释格式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单行（行注释）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+ /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多行（块注释）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+ shift + /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文档注释（方法或类注释）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/** + enter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元注解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@override重写方法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@deprecated标记过时方法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@controller处理Http请求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@RequestMapping路由请求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【Get/Post/Put/DeleteMapping】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put指定资源路径更新（+url）；post不指定（body形式）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@ResponseBody返回参数【json格式】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@RequestVariable/Param/Body请求参数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@Tag过滤测试用例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数据传输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extensible makeup language可拓展标记语言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数据交换的唯一公共语言，多用于配置文件</w:t>
      </w:r>
    </w:p>
    <w:p>
      <w:pPr>
        <w:pStyle w:val="6"/>
        <w:keepNext w:val="0"/>
        <w:keepLines w:val="0"/>
        <w:widowControl/>
        <w:suppressLineNumbers w:val="0"/>
        <w:shd w:val="clear" w:fill="F8F8FA"/>
        <w:spacing w:before="0" w:beforeAutospacing="0" w:after="0" w:afterAutospacing="0"/>
        <w:ind w:left="0" w:right="0" w:firstLine="0"/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</w:pPr>
      <w:r>
        <w:rPr>
          <w:rFonts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&lt;msg&gt;</w:t>
      </w:r>
    </w:p>
    <w:p>
      <w:pPr>
        <w:pStyle w:val="6"/>
        <w:keepNext w:val="0"/>
        <w:keepLines w:val="0"/>
        <w:widowControl/>
        <w:suppressLineNumbers w:val="0"/>
        <w:shd w:val="clear" w:fill="F8F8FA"/>
        <w:spacing w:before="0" w:beforeAutospacing="0" w:after="0" w:afterAutospacing="0"/>
        <w:ind w:left="0" w:right="0" w:firstLine="0"/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</w:pP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    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&lt;sender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="小明"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/&gt;</w:t>
      </w:r>
    </w:p>
    <w:p>
      <w:pPr>
        <w:pStyle w:val="6"/>
        <w:keepNext w:val="0"/>
        <w:keepLines w:val="0"/>
        <w:widowControl/>
        <w:suppressLineNumbers w:val="0"/>
        <w:shd w:val="clear" w:fill="F8F8FA"/>
        <w:spacing w:before="0" w:beforeAutospacing="0" w:after="0" w:afterAutospacing="0"/>
        <w:ind w:left="0" w:right="0" w:firstLine="0"/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</w:pP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    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&lt;groupid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=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112221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/&gt;</w:t>
      </w:r>
    </w:p>
    <w:p>
      <w:pPr>
        <w:pStyle w:val="6"/>
        <w:keepNext w:val="0"/>
        <w:keepLines w:val="0"/>
        <w:widowControl/>
        <w:suppressLineNumbers w:val="0"/>
        <w:shd w:val="clear" w:fill="F8F8FA"/>
        <w:spacing w:before="0" w:beforeAutospacing="0" w:after="0" w:afterAutospacing="0"/>
        <w:ind w:left="0" w:right="0" w:firstLine="0"/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</w:pP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    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&lt;type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=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test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/&gt;</w:t>
      </w:r>
    </w:p>
    <w:p>
      <w:pPr>
        <w:pStyle w:val="6"/>
        <w:keepNext w:val="0"/>
        <w:keepLines w:val="0"/>
        <w:widowControl/>
        <w:suppressLineNumbers w:val="0"/>
        <w:shd w:val="clear" w:fill="F8F8FA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191B1F"/>
          <w:spacing w:val="0"/>
          <w:sz w:val="18"/>
          <w:szCs w:val="18"/>
          <w:u w:val="none"/>
        </w:rPr>
      </w:pP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    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&lt;content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=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D95350"/>
          <w:spacing w:val="0"/>
          <w:sz w:val="18"/>
          <w:szCs w:val="18"/>
          <w:u w:val="none"/>
          <w:shd w:val="clear" w:fill="F8F8FA"/>
        </w:rPr>
        <w:t>"你吃过没"</w:t>
      </w:r>
      <w:r>
        <w:rPr>
          <w:rStyle w:val="11"/>
          <w:rFonts w:hint="default" w:ascii="Menlo" w:hAnsi="Menlo" w:eastAsia="Menlo" w:cs="Menlo"/>
          <w:i w:val="0"/>
          <w:iCs w:val="0"/>
          <w:caps w:val="0"/>
          <w:color w:val="191B1F"/>
          <w:spacing w:val="0"/>
          <w:sz w:val="18"/>
          <w:szCs w:val="18"/>
          <w:u w:val="none"/>
          <w:shd w:val="clear" w:fill="F8F8FA"/>
        </w:rPr>
        <w:t xml:space="preserve"> </w:t>
      </w:r>
      <w:r>
        <w:rPr>
          <w:rFonts w:hint="default" w:ascii="Menlo" w:hAnsi="Menlo" w:eastAsia="Menlo" w:cs="Menlo"/>
          <w:i w:val="0"/>
          <w:iCs w:val="0"/>
          <w:caps w:val="0"/>
          <w:color w:val="09408E"/>
          <w:spacing w:val="0"/>
          <w:sz w:val="18"/>
          <w:szCs w:val="18"/>
          <w:u w:val="none"/>
          <w:shd w:val="clear" w:fill="F8F8FA"/>
        </w:rPr>
        <w:t>/&gt;&lt;/msg&gt;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JSON/javascript object notation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light-weighted、text-based、human-readable数据交换对象标记法【配合Ajax异步】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参考Javascript语法规则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传输方式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Java反射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在程序运行中，实现动态装配，降低代码耦合度；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【核心类】java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lang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Class类，一个JVM中的Class只会被实例化一次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http协议/hypertext transfer protocol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分布式、协作式、超媒体信息系统的应用层协议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客户端（用户终端）&amp;服务器端（网站）请求和应答的标准（TCP/transmission control protocol）</w:t>
      </w: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kern w:val="0"/>
          <w:sz w:val="24"/>
          <w:szCs w:val="24"/>
          <w:shd w:val="clear" w:fill="FFFFFF"/>
          <w:lang w:val="en-US" w:eastAsia="zh-CN" w:bidi="ar"/>
        </w:rPr>
        <w:t>172.19.80.10:31003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202（成功）已接受，并成功处理完毕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404（客户端错误）未找到资源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5XX（服务器错误）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IP地址/Internet protocol address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SSM</w:t>
      </w:r>
      <w:r>
        <w:rPr>
          <w:rFonts w:hint="default"/>
          <w:lang w:val="en-US" w:eastAsia="zh-CN"/>
        </w:rPr>
        <w:t xml:space="preserve"> = spring, spring MVC, mybatis</w:t>
      </w:r>
      <w:r>
        <w:rPr>
          <w:rFonts w:hint="eastAsia"/>
          <w:lang w:val="en-US" w:eastAsia="zh-CN"/>
        </w:rPr>
        <w:t>框架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【Spring】必带application.xml配置文件</w:t>
      </w:r>
    </w:p>
    <w:p>
      <w:pPr>
        <w:numPr>
          <w:ilvl w:val="0"/>
          <w:numId w:val="3"/>
        </w:numPr>
        <w:bidi w:val="0"/>
        <w:jc w:val="both"/>
      </w:pPr>
      <w:r>
        <w:t>application.xml要配视图</w:t>
      </w:r>
    </w:p>
    <w:p>
      <w:pPr>
        <w:numPr>
          <w:ilvl w:val="0"/>
          <w:numId w:val="3"/>
        </w:numPr>
        <w:bidi w:val="0"/>
        <w:jc w:val="both"/>
      </w:pPr>
      <w:r>
        <w:rPr>
          <w:rFonts w:hint="default"/>
        </w:rPr>
        <w:t>application.xml要配myBatis</w:t>
      </w:r>
    </w:p>
    <w:p>
      <w:pPr>
        <w:numPr>
          <w:ilvl w:val="0"/>
          <w:numId w:val="3"/>
        </w:numPr>
        <w:bidi w:val="0"/>
        <w:jc w:val="both"/>
      </w:pPr>
      <w:r>
        <w:rPr>
          <w:rFonts w:hint="default"/>
        </w:rPr>
        <w:t>application.xml要配springMvc</w:t>
      </w:r>
    </w:p>
    <w:p>
      <w:pPr>
        <w:numPr>
          <w:ilvl w:val="0"/>
          <w:numId w:val="3"/>
        </w:numPr>
        <w:bidi w:val="0"/>
        <w:jc w:val="both"/>
      </w:pPr>
      <w:r>
        <w:rPr>
          <w:rFonts w:hint="default"/>
        </w:rPr>
        <w:t>application.xml要配spring注解扫描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IOC容器（控制反转）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装载bean，降低对象间耦合度；类房屋中介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AOP（面向切面）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面向对象开发的补充，动态修改模型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【Spring Boot】集成了Spring//Spring MVC的简化版本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约定优于配置，简单来说就是你所期待的配置与约定的配置一致，那么就可以不做任何配置，约定不符合期待时才需要对约定进行替换配置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Java注解【JDK1.5的一种机制】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【标准MVC模式：model+view+controller】</w:t>
      </w:r>
    </w:p>
    <w:p>
      <w:r>
        <w:drawing>
          <wp:inline distT="0" distB="0" distL="114300" distR="114300">
            <wp:extent cx="5143500" cy="2329180"/>
            <wp:effectExtent l="0" t="0" r="1270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43500" cy="1428750"/>
            <wp:effectExtent l="0" t="0" r="12700" b="1905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配置、构建并运行公司项目，核对gradle、JDK的版本与路径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使用postman进行</w:t>
      </w:r>
      <w:r>
        <w:rPr>
          <w:rFonts w:hint="default"/>
          <w:lang w:val="en-US" w:eastAsia="zh-CN"/>
        </w:rPr>
        <w:t>http协议的接口调试与测试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使用postman连接postrage非关系型数据库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明确MVC与三层框架的区别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了解项目框架与种类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mapper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【data access object数据访问层】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功能：负责联络数据库；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设计接口interface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在spring的</w:t>
      </w:r>
      <w:r>
        <w:rPr>
          <w:rFonts w:hint="eastAsia"/>
          <w:color w:val="FF0000"/>
          <w:lang w:val="en-US" w:eastAsia="zh-CN"/>
        </w:rPr>
        <w:t>配置文件yaml</w:t>
      </w:r>
      <w:r>
        <w:rPr>
          <w:rFonts w:hint="eastAsia"/>
          <w:lang w:val="en-US" w:eastAsia="zh-CN"/>
        </w:rPr>
        <w:t>中定义接口的实现类class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模块</w:t>
      </w:r>
      <w:r>
        <w:rPr>
          <w:rFonts w:hint="eastAsia"/>
          <w:lang w:val="en-US" w:eastAsia="zh-CN"/>
        </w:rPr>
        <w:t>中进行接口的调用来进行数据业务的处理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功能：业务模块的逻辑应用设计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先设计接口，再设计实类：关联Dao的接口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功能：业务逻辑的模块的控制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控制器对于不同的业务流程，抽象的归纳——可重复利用的</w:t>
      </w:r>
      <w:r>
        <w:rPr>
          <w:rFonts w:hint="eastAsia"/>
          <w:color w:val="FF0000"/>
          <w:lang w:val="en-US" w:eastAsia="zh-CN"/>
        </w:rPr>
        <w:t>子单元流程模块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功能：前台jsp页面的表示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mybatis【jdbc】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功能：使数据库底层操作变透明，围绕SqlSessionFactory实例展开，配置文件关联到各实体类的Mapper文件【类对于数据库所需的Sql语句映射】；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核心：通过SqlSessionFactory取得SqlSession，再执行Sql命令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Hibernate</w:t>
      </w:r>
      <w:r>
        <w:rPr>
          <w:rFonts w:hint="eastAsia"/>
          <w:lang w:val="en-US" w:eastAsia="zh-CN"/>
        </w:rPr>
        <w:t>【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"https://so.csdn.net/so/search?q=jpa&amp;spm=1001.2101.3001.7020" \t "/Users/jessiepan/Documents\\x/_blank"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jpa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项目构建工具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04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Apache</w:t>
      </w:r>
      <w:r>
        <w:rPr>
          <w:rFonts w:hint="eastAsia"/>
          <w:lang w:val="en-US" w:eastAsia="zh-CN"/>
        </w:rPr>
        <w:t>推出，使用xml文件【pom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xml】管理项目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源码查看</w:t>
      </w:r>
      <w:r>
        <w:rPr>
          <w:rFonts w:hint="default"/>
          <w:lang w:val="en-US" w:eastAsia="zh-CN"/>
        </w:rPr>
        <w:t>option-command-U</w:t>
      </w:r>
      <w:r>
        <w:rPr>
          <w:rFonts w:hint="eastAsia"/>
          <w:lang w:val="en-US" w:eastAsia="zh-CN"/>
        </w:rPr>
        <w:t>或ctrl+F12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91840"/>
            <wp:effectExtent l="0" t="0" r="16510" b="10160"/>
            <wp:docPr id="13" name="图片 13" descr="截屏2024-01-18 16.50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1-18 16.50.0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postman测试接口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"http://localhost:46203/mediinfo-grus-fuwuzx/api/v1.0/fz_zd_shujuylb/getShuJuYLBCount?likeQuery=版本"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http://localhost:46203/mediinfo-grus-fuwuzx/api/v1.0/fz_zd_shujuylb/getShuJuYLBCount?likeQuery=版本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填写authorization——bearer 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基于TLS（transport layer security）传输层安全性协议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91840"/>
            <wp:effectExtent l="0" t="0" r="16510" b="10160"/>
            <wp:docPr id="20" name="图片 20" descr="截屏2024-01-18 17.1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4-01-18 17.19.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第一周1.15-1.19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t>1.搭建环境（配JDK），下载工具（git、notepad++、postman、DBeaver、IntelliJ IDEA）</w:t>
      </w:r>
    </w:p>
    <w:p>
      <w:pPr>
        <w:bidi w:val="0"/>
      </w:pPr>
      <w:r>
        <w:t>2.使用gradle构建并运行公司项目，熟悉公司的代码框架，尤其是Java与resources文件夹下部分（包括model、controller、service等）</w:t>
      </w:r>
    </w:p>
    <w:p>
      <w:pPr>
        <w:bidi w:val="0"/>
      </w:pPr>
      <w:r>
        <w:t>3.熟悉公司线上平台与使用的相关软件（OA联众协作平台、联众智慧鸿鹄研发中台、Swagger UI、gitlab）</w:t>
      </w:r>
    </w:p>
    <w:p>
      <w:pPr>
        <w:bidi w:val="0"/>
      </w:pPr>
      <w:r>
        <w:t>4.使用postman调用、测试crud方法【json格式，post】，并查看DBeaver连接的PostgreSql数据库内表是否同步更新；</w:t>
      </w:r>
    </w:p>
    <w:p>
      <w:pPr>
        <w:bidi w:val="0"/>
      </w:pPr>
      <w:r>
        <w:t>5.拓展编码眼界，学习元注释、数据创始方式、项目框架；规范编码习惯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92955" cy="3665220"/>
            <wp:effectExtent l="0" t="0" r="4445" b="17780"/>
            <wp:docPr id="47" name="图片 47" descr="截屏2024-01-19 16.2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4-01-19 16.26.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1.18构建并运行项目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目的：项目build构建——项目run运行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1）gradle项目构建工具【配置8.0】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gradle</w:t>
      </w:r>
      <w:r>
        <w:rPr>
          <w:rFonts w:hint="eastAsia"/>
          <w:lang w:val="en-US" w:eastAsia="zh-CN"/>
        </w:rPr>
        <w:t xml:space="preserve"> JVM【JDK17】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2565"/>
            <wp:effectExtent l="0" t="0" r="13335" b="635"/>
            <wp:docPr id="18" name="图片 18" descr="截屏2024-01-18 17.1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1-18 17.15.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2662555</wp:posOffset>
                </wp:positionV>
                <wp:extent cx="3234690" cy="527685"/>
                <wp:effectExtent l="13970" t="13970" r="27940" b="1714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4690" cy="527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3.2pt;margin-top:209.65pt;height:41.55pt;width:254.7pt;z-index:251666432;v-text-anchor:middle;mso-width-relative:page;mso-height-relative:page;" filled="f" stroked="t" coordsize="21600,21600" o:gfxdata="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Kn/4tTaAAAACwEAAA8AAAAA&#10;AAAAAQAgAAAAOAAAAGRycy9kb3ducmV2LnhtbFBLAQIUABQAAAAIAIdO4kApgaHpbgIAAM0EAAAO&#10;AAAAAAAAAAEAIAAAAD8BAABkcnMvZTJvRG9jLnhtbFBLBQYAAAAABgAGAFkBAAAfBgAAAAA=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217670"/>
            <wp:effectExtent l="0" t="0" r="13335" b="24130"/>
            <wp:docPr id="17" name="图片 17" descr="截屏2024-01-18 17.13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1-18 17.13.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Boot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5293995</wp:posOffset>
                </wp:positionH>
                <wp:positionV relativeFrom="paragraph">
                  <wp:posOffset>2082800</wp:posOffset>
                </wp:positionV>
                <wp:extent cx="891540" cy="264160"/>
                <wp:effectExtent l="6350" t="6350" r="16510" b="889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93205" y="7578725"/>
                          <a:ext cx="89154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本地地址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6.85pt;margin-top:164pt;height:20.8pt;width:70.2pt;z-index:251665408;mso-width-relative:page;mso-height-relative:page;" fillcolor="#FFFFFF [3201]" filled="t" stroked="t" coordsize="21600,21600" o:gfxdata="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Hr0AuNgAAAALAQAADwAAAAAAAAABACAAAAA4&#10;AAAAZHJzL2Rvd25yZXYueG1sUEsBAhQAFAAAAAgAh07iQLaeCelmAgAAxAQAAA4AAAAAAAAAAQAg&#10;AAAAPQEAAGRycy9lMm9Eb2MueG1sUEsFBgAAAAAGAAYAWQEAABU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本地地址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1622425</wp:posOffset>
                </wp:positionH>
                <wp:positionV relativeFrom="paragraph">
                  <wp:posOffset>2095500</wp:posOffset>
                </wp:positionV>
                <wp:extent cx="2024380" cy="203835"/>
                <wp:effectExtent l="13970" t="13970" r="19050" b="3619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65425" y="7764780"/>
                          <a:ext cx="2024380" cy="2038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75pt;margin-top:165pt;height:16.05pt;width:159.4pt;z-index:251664384;v-text-anchor:middle;mso-width-relative:page;mso-height-relative:page;" filled="f" stroked="t" coordsize="21600,21600" o:gfxdata="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FgAAAGRycy9QSwECFAAUAAAACACHTuJAAXYcTtoA&#10;AAALAQAADwAAAAAAAAABACAAAAA4AAAAZHJzL2Rvd25yZXYueG1sUEsBAhQAFAAAAAgAh07iQNi0&#10;y955AgAA2QQAAA4AAAAAAAAAAQAgAAAAPwEAAGRycy9lMm9Eb2MueG1sUEsFBgAAAAAGAAYAWQEA&#10;ACoGAAAAAA==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2973705"/>
            <wp:effectExtent l="0" t="0" r="13970" b="23495"/>
            <wp:docPr id="19" name="图片 19" descr="截屏2024-01-18 17.16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1-18 17.16.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91840"/>
            <wp:effectExtent l="0" t="0" r="16510" b="10160"/>
            <wp:docPr id="16" name="图片 16" descr="截屏2024-01-18 17.11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1-18 17.11.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3）文件路径为英文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1.19用postman调用crud方法，同步至DBeaver下的Postgre数据库查看代码逻辑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1395730</wp:posOffset>
                </wp:positionH>
                <wp:positionV relativeFrom="paragraph">
                  <wp:posOffset>3054350</wp:posOffset>
                </wp:positionV>
                <wp:extent cx="695960" cy="147320"/>
                <wp:effectExtent l="13970" t="14605" r="26670" b="1587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05075" y="1800225"/>
                          <a:ext cx="695960" cy="147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9pt;margin-top:240.5pt;height:11.6pt;width:54.8pt;z-index:251659264;v-text-anchor:middle;mso-width-relative:page;mso-height-relative:page;" filled="f" stroked="t" coordsize="21600,21600" o:gfxdata="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L8LF0PaAAAA&#10;CwEAAA8AAAAAAAAAAQAgAAAAOAAAAGRycy9kb3ducmV2LnhtbFBLAQIUABQAAAAIAIdO4kAnvL/p&#10;dwIAANgEAAAOAAAAAAAAAAEAIAAAAD8BAABkcnMvZTJvRG9jLnhtbFBLBQYAAAAABgAGAFkBAAAo&#10;BgAAAAA=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682625</wp:posOffset>
                </wp:positionV>
                <wp:extent cx="822325" cy="344805"/>
                <wp:effectExtent l="13970" t="13970" r="27305" b="2222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3448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05pt;margin-top:53.75pt;height:27.15pt;width:64.75pt;z-index:251660288;v-text-anchor:middle;mso-width-relative:page;mso-height-relative:page;" filled="f" stroked="t" coordsize="21600,21600" o:gfxdata="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BYAAABkcnMvUEsBAhQAFAAAAAgAh07iQF846a3XAAAACgEAAA8AAAAAAAAAAQAg&#10;AAAAOAAAAGRycy9kb3ducmV2LnhtbFBLAQIUABQAAAAIAIdO4kD5HdKnawIAAMwEAAAOAAAAAAAA&#10;AAEAIAAAADwBAABkcnMvZTJvRG9jLnhtbFBLBQYAAAAABgAGAFkBAAAZBgAAAAA=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535170" cy="2091690"/>
            <wp:effectExtent l="0" t="0" r="11430" b="16510"/>
            <wp:docPr id="33" name="图片 33" descr="截屏2024-01-19 14.18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4-01-19 14.18.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352290" cy="2733675"/>
            <wp:effectExtent l="0" t="0" r="16510" b="9525"/>
            <wp:docPr id="34" name="图片 34" descr="截屏2024-01-19 14.48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4-01-19 14.48.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3675380</wp:posOffset>
                </wp:positionH>
                <wp:positionV relativeFrom="paragraph">
                  <wp:posOffset>52705</wp:posOffset>
                </wp:positionV>
                <wp:extent cx="485775" cy="331470"/>
                <wp:effectExtent l="13970" t="13970" r="33655" b="3556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31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9.4pt;margin-top:4.15pt;height:26.1pt;width:38.25pt;z-index:251661312;v-text-anchor:middle;mso-width-relative:page;mso-height-relative:page;" filled="f" stroked="t" coordsize="21600,21600" o:gfxdata="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AnqE6p1gAAAAgBAAAPAAAAAAAAAAEAIAAA&#10;ADgAAABkcnMvZG93bnJldi54bWxQSwECFAAUAAAACACHTuJAf1dM+GoCAADMBAAADgAAAAAAAAAB&#10;ACAAAAA7AQAAZHJzL2Uyb0RvYy54bWxQSwUGAAAAAAYABgBZAQAAFwYAAAAA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3098165</wp:posOffset>
                </wp:positionH>
                <wp:positionV relativeFrom="paragraph">
                  <wp:posOffset>42545</wp:posOffset>
                </wp:positionV>
                <wp:extent cx="449580" cy="330835"/>
                <wp:effectExtent l="13970" t="13970" r="19050" b="361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3308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3.95pt;margin-top:3.35pt;height:26.05pt;width:35.4pt;z-index:251662336;v-text-anchor:middle;mso-width-relative:page;mso-height-relative:page;" filled="f" stroked="t" coordsize="21600,21600" o:gfxdata="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BqzW2j1wAAAAgBAAAPAAAAAAAAAAEA&#10;IAAAADgAAABkcnMvZG93bnJldi54bWxQSwECFAAUAAAACACHTuJABqz9QGwCAADMBAAADgAAAAAA&#10;AAABACAAAAA8AQAAZHJzL2Uyb0RvYy54bWxQSwUGAAAAAAYABgBZAQAAGgYAAAAA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0975" cy="318770"/>
            <wp:effectExtent l="0" t="0" r="22225" b="11430"/>
            <wp:docPr id="40" name="图片 40" descr="截屏2024-01-19 14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4-01-19 14.57.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作废与否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975" cy="337185"/>
            <wp:effectExtent l="0" t="0" r="22225" b="18415"/>
            <wp:docPr id="38" name="图片 38" descr="截屏2024-01-19 14.5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4-01-19 14.55.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93065"/>
            <wp:effectExtent l="0" t="0" r="10160" b="13335"/>
            <wp:docPr id="43" name="图片 43" descr="截屏2024-01-19 14.5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4-01-19 14.59.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 = http协议+IP地址+工程路径名（类内）+方法名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1899285</wp:posOffset>
                </wp:positionH>
                <wp:positionV relativeFrom="paragraph">
                  <wp:posOffset>708025</wp:posOffset>
                </wp:positionV>
                <wp:extent cx="1552575" cy="187960"/>
                <wp:effectExtent l="13970" t="13970" r="33655" b="2667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87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55pt;margin-top:55.75pt;height:14.8pt;width:122.25pt;z-index:251663360;v-text-anchor:middle;mso-width-relative:page;mso-height-relative:page;" filled="f" stroked="t" coordsize="21600,21600" o:gfxdata="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hpiUhtkAAAALAQAADwAAAAAAAAAB&#10;ACAAAAA4AAAAZHJzL2Rvd25yZXYueG1sUEsBAhQAFAAAAAgAh07iQJn66F5rAgAAzQQAAA4AAAAA&#10;AAAAAQAgAAAAPgEAAGRycy9lMm9Eb2MueG1sUEsFBgAAAAAGAAYAWQEAABsGAAAAAA==&#10;">
                <v:fill on="f" focussize="0,0"/>
                <v:stroke weight="2.25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840105"/>
            <wp:effectExtent l="0" t="0" r="16510" b="23495"/>
            <wp:docPr id="44" name="图片 44" descr="截屏2024-01-19 15.39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4-01-19 15.39.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1.22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做一个</w:t>
      </w:r>
      <w:r>
        <w:rPr>
          <w:rFonts w:hint="default" w:ascii="-webkit-standard" w:hAnsi="-webkit-standard" w:eastAsia="-webkit-standard" w:cs="-webkit-standard"/>
          <w:b/>
          <w:bCs/>
          <w:i w:val="0"/>
          <w:iCs w:val="0"/>
          <w:caps w:val="0"/>
          <w:color w:val="000000"/>
          <w:spacing w:val="0"/>
          <w:kern w:val="0"/>
          <w:sz w:val="27"/>
          <w:szCs w:val="27"/>
          <w:highlight w:val="none"/>
          <w:u w:val="none"/>
          <w:lang w:val="en-US" w:eastAsia="zh-CN" w:bidi="ar"/>
        </w:rPr>
        <w:t>性能统计列表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FF0000"/>
          <w:spacing w:val="0"/>
          <w:kern w:val="0"/>
          <w:sz w:val="27"/>
          <w:szCs w:val="27"/>
          <w:u w:val="none"/>
          <w:lang w:val="en-US" w:eastAsia="zh-CN" w:bidi="ar"/>
        </w:rPr>
        <w:t>查询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的功能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</w:pPr>
      <w:r>
        <w:rPr>
          <w:rFonts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@葛灿</w:t>
      </w:r>
      <w:r>
        <w:rPr>
          <w:rFonts w:hint="eastAsia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 xml:space="preserve"> </w:t>
      </w:r>
      <w:r>
        <w:rPr>
          <w:rFonts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做一个交互量统计列表查询的功能 表是 fz_tj_jiaohuliang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查询条件为组织机构ID、统计类型、统计日期、统计时间点、接口代码、发送系统代码、接收系统代码、接口类型代码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@潘欣洁</w:t>
      </w:r>
      <w:r>
        <w:rPr>
          <w:rFonts w:hint="eastAsia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 xml:space="preserve"> 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做一个</w:t>
      </w:r>
      <w:r>
        <w:rPr>
          <w:rFonts w:hint="default" w:ascii="-webkit-standard" w:hAnsi="-webkit-standard" w:eastAsia="-webkit-standard" w:cs="-webkit-standard"/>
          <w:b/>
          <w:bCs/>
          <w:i w:val="0"/>
          <w:iCs w:val="0"/>
          <w:caps w:val="0"/>
          <w:color w:val="000000"/>
          <w:spacing w:val="0"/>
          <w:kern w:val="0"/>
          <w:sz w:val="27"/>
          <w:szCs w:val="27"/>
          <w:highlight w:val="none"/>
          <w:u w:val="none"/>
          <w:lang w:val="en-US" w:eastAsia="zh-CN" w:bidi="ar"/>
        </w:rPr>
        <w:t>性能统计列表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FF0000"/>
          <w:spacing w:val="0"/>
          <w:kern w:val="0"/>
          <w:sz w:val="27"/>
          <w:szCs w:val="27"/>
          <w:u w:val="none"/>
          <w:lang w:val="en-US" w:eastAsia="zh-CN" w:bidi="ar"/>
        </w:rPr>
        <w:t>查询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的功能 表是 fz_tj_xingneng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FF0000"/>
          <w:spacing w:val="0"/>
          <w:kern w:val="0"/>
          <w:sz w:val="27"/>
          <w:szCs w:val="27"/>
          <w:u w:val="none"/>
          <w:lang w:val="en-US" w:eastAsia="zh-CN" w:bidi="ar"/>
        </w:rPr>
        <w:t>查询条件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为组织机构ID、统计间隔、统计类型、接口代码、统计日期、接收系统代码、接口类型代码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注意事项：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1、代码编写的位置</w:t>
      </w:r>
      <w:r>
        <w:rPr>
          <w:rFonts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2、方法以及参数的命名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jc w:val="left"/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</w:pP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dto</w:t>
      </w:r>
      <w:r>
        <w:rPr>
          <w:rFonts w:hint="eastAsia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下新建</w:t>
      </w:r>
      <w:r>
        <w:rPr>
          <w:rFonts w:hint="default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fz_tj_xingneng</w:t>
      </w:r>
      <w:r>
        <w:rPr>
          <w:rFonts w:hint="eastAsia" w:ascii="-webkit-standard" w:hAnsi="-webkit-standard" w:eastAsia="-webkit-standard" w:cs="-webkit-standard"/>
          <w:i w:val="0"/>
          <w:iCs w:val="0"/>
          <w:caps w:val="0"/>
          <w:color w:val="000000"/>
          <w:spacing w:val="0"/>
          <w:kern w:val="0"/>
          <w:sz w:val="27"/>
          <w:szCs w:val="27"/>
          <w:u w:val="none"/>
          <w:lang w:val="en-US" w:eastAsia="zh-CN" w:bidi="ar"/>
        </w:rPr>
        <w:t>（数据传输对象）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11325" cy="3404235"/>
            <wp:effectExtent l="0" t="0" r="15875" b="24765"/>
            <wp:docPr id="22" name="图片 22" descr="截屏2024-01-22 10.3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1-22 10.30.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-webkit-standar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B4C25"/>
    <w:multiLevelType w:val="singleLevel"/>
    <w:tmpl w:val="DFFB4C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EFFA7A16"/>
    <w:multiLevelType w:val="singleLevel"/>
    <w:tmpl w:val="EFFA7A16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FB6EB071"/>
    <w:multiLevelType w:val="singleLevel"/>
    <w:tmpl w:val="FB6EB0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FEBB2BFB"/>
    <w:multiLevelType w:val="multilevel"/>
    <w:tmpl w:val="FEBB2BF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abstractNum w:abstractNumId="4">
    <w:nsid w:val="5BF469AB"/>
    <w:multiLevelType w:val="singleLevel"/>
    <w:tmpl w:val="5BF469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6FFDFAC4"/>
    <w:multiLevelType w:val="singleLevel"/>
    <w:tmpl w:val="6FFDFAC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4FA29E"/>
    <w:rsid w:val="09FF0BF9"/>
    <w:rsid w:val="0E7F059B"/>
    <w:rsid w:val="11AA4C25"/>
    <w:rsid w:val="15BB3C32"/>
    <w:rsid w:val="15FFE06D"/>
    <w:rsid w:val="16ED6677"/>
    <w:rsid w:val="1DEFF480"/>
    <w:rsid w:val="1DFFAE48"/>
    <w:rsid w:val="1ECFF771"/>
    <w:rsid w:val="1FDFEE97"/>
    <w:rsid w:val="2FBF2A93"/>
    <w:rsid w:val="30EF1830"/>
    <w:rsid w:val="35F633CE"/>
    <w:rsid w:val="37ABBB79"/>
    <w:rsid w:val="37ABDD6D"/>
    <w:rsid w:val="37BF19F1"/>
    <w:rsid w:val="3ADB2D74"/>
    <w:rsid w:val="3AFF7FEE"/>
    <w:rsid w:val="3B3F0C18"/>
    <w:rsid w:val="3BEFB5B0"/>
    <w:rsid w:val="3BF3194D"/>
    <w:rsid w:val="3CF79F5B"/>
    <w:rsid w:val="3ED73A14"/>
    <w:rsid w:val="3F5A498E"/>
    <w:rsid w:val="3FBF85E7"/>
    <w:rsid w:val="3FF592A3"/>
    <w:rsid w:val="3FF92C7E"/>
    <w:rsid w:val="3FFB57D8"/>
    <w:rsid w:val="3FFD1D4F"/>
    <w:rsid w:val="47D57166"/>
    <w:rsid w:val="497FC816"/>
    <w:rsid w:val="4DBF9106"/>
    <w:rsid w:val="537B259F"/>
    <w:rsid w:val="54F9DFA3"/>
    <w:rsid w:val="574EA6AF"/>
    <w:rsid w:val="57CD0DFB"/>
    <w:rsid w:val="57FBC58A"/>
    <w:rsid w:val="57FE4321"/>
    <w:rsid w:val="585FE071"/>
    <w:rsid w:val="5B6DF88E"/>
    <w:rsid w:val="5B7CDBB9"/>
    <w:rsid w:val="5B7F7037"/>
    <w:rsid w:val="5C77FDFD"/>
    <w:rsid w:val="5CD46D20"/>
    <w:rsid w:val="5CF7B0D7"/>
    <w:rsid w:val="5CFBC3C2"/>
    <w:rsid w:val="5DDE9EF5"/>
    <w:rsid w:val="5DFCD75E"/>
    <w:rsid w:val="5ED77729"/>
    <w:rsid w:val="5F7C7730"/>
    <w:rsid w:val="5FF1016E"/>
    <w:rsid w:val="5FF37014"/>
    <w:rsid w:val="5FF37346"/>
    <w:rsid w:val="5FFE7EF2"/>
    <w:rsid w:val="5FFF5FC0"/>
    <w:rsid w:val="62DD2648"/>
    <w:rsid w:val="63E71398"/>
    <w:rsid w:val="63EFCEFC"/>
    <w:rsid w:val="67FF8887"/>
    <w:rsid w:val="6A69E689"/>
    <w:rsid w:val="6D4F8D82"/>
    <w:rsid w:val="6DD77F38"/>
    <w:rsid w:val="6EB54AE1"/>
    <w:rsid w:val="6ECF4F7E"/>
    <w:rsid w:val="6EFE16DD"/>
    <w:rsid w:val="6EFF8567"/>
    <w:rsid w:val="6F6EE22E"/>
    <w:rsid w:val="6FE5C9B4"/>
    <w:rsid w:val="6FED4BF3"/>
    <w:rsid w:val="6FF4520F"/>
    <w:rsid w:val="6FFF9A87"/>
    <w:rsid w:val="71EA5246"/>
    <w:rsid w:val="73FE1509"/>
    <w:rsid w:val="755F6B92"/>
    <w:rsid w:val="75758A95"/>
    <w:rsid w:val="75F737F7"/>
    <w:rsid w:val="76640141"/>
    <w:rsid w:val="767E33F5"/>
    <w:rsid w:val="774C03A4"/>
    <w:rsid w:val="77670768"/>
    <w:rsid w:val="776FECA5"/>
    <w:rsid w:val="777E443D"/>
    <w:rsid w:val="77BEB94D"/>
    <w:rsid w:val="77DD9797"/>
    <w:rsid w:val="77FBE9C7"/>
    <w:rsid w:val="77FEFB30"/>
    <w:rsid w:val="77FFB2EF"/>
    <w:rsid w:val="78F75EEA"/>
    <w:rsid w:val="7A3D25D6"/>
    <w:rsid w:val="7BEF0E57"/>
    <w:rsid w:val="7BF6DCDE"/>
    <w:rsid w:val="7BFB892B"/>
    <w:rsid w:val="7BFF0305"/>
    <w:rsid w:val="7CAD49E8"/>
    <w:rsid w:val="7D2B4696"/>
    <w:rsid w:val="7D7760C5"/>
    <w:rsid w:val="7D7FB4D6"/>
    <w:rsid w:val="7DBC98AC"/>
    <w:rsid w:val="7DBFDFE5"/>
    <w:rsid w:val="7DF61CCD"/>
    <w:rsid w:val="7EBA62CC"/>
    <w:rsid w:val="7ECE7018"/>
    <w:rsid w:val="7EDAD1F4"/>
    <w:rsid w:val="7EDF3CE2"/>
    <w:rsid w:val="7EE14198"/>
    <w:rsid w:val="7EEDE212"/>
    <w:rsid w:val="7EFFF087"/>
    <w:rsid w:val="7F839750"/>
    <w:rsid w:val="7F8F4096"/>
    <w:rsid w:val="7FA87858"/>
    <w:rsid w:val="7FC9CFF7"/>
    <w:rsid w:val="7FCBF66F"/>
    <w:rsid w:val="7FDB7CCB"/>
    <w:rsid w:val="7FE9447F"/>
    <w:rsid w:val="7FF39569"/>
    <w:rsid w:val="7FFE552A"/>
    <w:rsid w:val="7FFFABDC"/>
    <w:rsid w:val="8677082C"/>
    <w:rsid w:val="9D7B03FC"/>
    <w:rsid w:val="9EBE4B5C"/>
    <w:rsid w:val="9FA7F379"/>
    <w:rsid w:val="A36C32C3"/>
    <w:rsid w:val="A78FE168"/>
    <w:rsid w:val="A7F7E524"/>
    <w:rsid w:val="A7FF412F"/>
    <w:rsid w:val="AE262AC4"/>
    <w:rsid w:val="AEAD6CB8"/>
    <w:rsid w:val="AFDFCDB7"/>
    <w:rsid w:val="AFFE1914"/>
    <w:rsid w:val="B1BCFF91"/>
    <w:rsid w:val="B7F78522"/>
    <w:rsid w:val="B7FE1D2E"/>
    <w:rsid w:val="B9BE2544"/>
    <w:rsid w:val="B9EF2844"/>
    <w:rsid w:val="BAD4373D"/>
    <w:rsid w:val="BAFFCD07"/>
    <w:rsid w:val="BCD53A9B"/>
    <w:rsid w:val="BDFF8389"/>
    <w:rsid w:val="BE53851E"/>
    <w:rsid w:val="BEFED277"/>
    <w:rsid w:val="BF1F0D5E"/>
    <w:rsid w:val="BF3D0209"/>
    <w:rsid w:val="BF5BB156"/>
    <w:rsid w:val="BFAF42D1"/>
    <w:rsid w:val="BFED0465"/>
    <w:rsid w:val="BFF9E3FF"/>
    <w:rsid w:val="BFFBF79E"/>
    <w:rsid w:val="CAFFD7D3"/>
    <w:rsid w:val="CEF8F79D"/>
    <w:rsid w:val="D39FFBE6"/>
    <w:rsid w:val="D3EDD1F3"/>
    <w:rsid w:val="D777D36A"/>
    <w:rsid w:val="D8E5F71A"/>
    <w:rsid w:val="D9BFFB5E"/>
    <w:rsid w:val="DB6FAD84"/>
    <w:rsid w:val="DBBD867D"/>
    <w:rsid w:val="DBFBF88B"/>
    <w:rsid w:val="DD3E10E7"/>
    <w:rsid w:val="DDBFFC92"/>
    <w:rsid w:val="DF7DC146"/>
    <w:rsid w:val="DFA64F89"/>
    <w:rsid w:val="DFB5775A"/>
    <w:rsid w:val="DFFE7012"/>
    <w:rsid w:val="E5FA0E58"/>
    <w:rsid w:val="E7CB82BB"/>
    <w:rsid w:val="EBAD5FE1"/>
    <w:rsid w:val="ECDF8CEC"/>
    <w:rsid w:val="ECF7813B"/>
    <w:rsid w:val="EDB606E2"/>
    <w:rsid w:val="EE3B5F0B"/>
    <w:rsid w:val="EE8B39C1"/>
    <w:rsid w:val="EEAFA865"/>
    <w:rsid w:val="EEFDC141"/>
    <w:rsid w:val="EFCF5BB7"/>
    <w:rsid w:val="EFEF5016"/>
    <w:rsid w:val="F2CAC2CC"/>
    <w:rsid w:val="F7BECFBA"/>
    <w:rsid w:val="F7DF043F"/>
    <w:rsid w:val="F93FA633"/>
    <w:rsid w:val="F9BE7A81"/>
    <w:rsid w:val="F9D23E37"/>
    <w:rsid w:val="F9DECAC3"/>
    <w:rsid w:val="FABF909B"/>
    <w:rsid w:val="FAF9FA96"/>
    <w:rsid w:val="FAFBFF3C"/>
    <w:rsid w:val="FB4F8C8D"/>
    <w:rsid w:val="FB7DB2C2"/>
    <w:rsid w:val="FBCF6982"/>
    <w:rsid w:val="FBE17413"/>
    <w:rsid w:val="FBF8C42D"/>
    <w:rsid w:val="FBFFBED1"/>
    <w:rsid w:val="FC6D4AE3"/>
    <w:rsid w:val="FDEF4A8F"/>
    <w:rsid w:val="FDF71EC2"/>
    <w:rsid w:val="FDFD629F"/>
    <w:rsid w:val="FE7BE677"/>
    <w:rsid w:val="FE7F6E72"/>
    <w:rsid w:val="FE9EEDDF"/>
    <w:rsid w:val="FED7D526"/>
    <w:rsid w:val="FEDF6235"/>
    <w:rsid w:val="FEEE1B76"/>
    <w:rsid w:val="FEF7603F"/>
    <w:rsid w:val="FF1FAE67"/>
    <w:rsid w:val="FF6AF13F"/>
    <w:rsid w:val="FF7FE404"/>
    <w:rsid w:val="FFBF748F"/>
    <w:rsid w:val="FFDE1ABA"/>
    <w:rsid w:val="FFDFA0DC"/>
    <w:rsid w:val="FFEF8F68"/>
    <w:rsid w:val="FFF3EF35"/>
    <w:rsid w:val="FFF73D90"/>
    <w:rsid w:val="FFF76416"/>
    <w:rsid w:val="FFF7C951"/>
    <w:rsid w:val="FFFF8A8B"/>
    <w:rsid w:val="FFFFC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rPr>
      <w:sz w:val="24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character" w:styleId="11">
    <w:name w:val="HTML Code"/>
    <w:basedOn w:val="9"/>
    <w:uiPriority w:val="0"/>
    <w:rPr>
      <w:rFonts w:ascii="Courier New" w:hAnsi="Courier New"/>
      <w:sz w:val="20"/>
    </w:rPr>
  </w:style>
  <w:style w:type="paragraph" w:customStyle="1" w:styleId="12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  <w:style w:type="character" w:customStyle="1" w:styleId="13">
    <w:name w:val="标题 1 Char"/>
    <w:link w:val="2"/>
    <w:uiPriority w:val="0"/>
    <w:rPr>
      <w:b/>
      <w:kern w:val="44"/>
      <w:sz w:val="44"/>
    </w:rPr>
  </w:style>
  <w:style w:type="character" w:customStyle="1" w:styleId="14">
    <w:name w:val="标题 2 Char"/>
    <w:link w:val="3"/>
    <w:uiPriority w:val="0"/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customStyle="1" w:styleId="15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  <w:style w:type="paragraph" w:customStyle="1" w:styleId="16">
    <w:name w:val="p3"/>
    <w:basedOn w:val="1"/>
    <w:uiPriority w:val="0"/>
    <w:pPr>
      <w:spacing w:before="0" w:beforeAutospacing="0" w:after="0" w:afterAutospacing="0"/>
      <w:ind w:left="0" w:right="0"/>
      <w:jc w:val="left"/>
    </w:pPr>
    <w:rPr>
      <w:rFonts w:ascii="PingFang SC" w:hAnsi="PingFang SC" w:eastAsia="PingFang SC" w:cs="PingFang SC"/>
      <w:kern w:val="0"/>
      <w:sz w:val="26"/>
      <w:szCs w:val="26"/>
      <w:lang w:val="en-US" w:eastAsia="zh-CN" w:bidi="ar"/>
    </w:rPr>
  </w:style>
  <w:style w:type="character" w:customStyle="1" w:styleId="17">
    <w:name w:val="s1"/>
    <w:basedOn w:val="9"/>
    <w:uiPriority w:val="0"/>
    <w:rPr>
      <w:rFonts w:hint="default" w:ascii="Helvetica Neue" w:hAnsi="Helvetica Neue" w:eastAsia="Helvetica Neue" w:cs="Helvetica Neue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Office_6.4.0.8550_F1E327BC-269C-435d-A152-05C5408002CA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2024-01-19T10:27:00Z</dcterms:created>
  <dc:creator>43潘欣洁</dc:creator>
  <cp:lastModifiedBy>43潘欣洁</cp:lastModifiedBy>
  <dcterms:modified xsi:type="dcterms:W3CDTF">2024-01-22T11:01:16Z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5DAE61F6BE46FC8EACDCA9654A9B8B47_43</vt:lpwstr>
  </property>
</Properties>
</file>